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BC266" w14:textId="77777777" w:rsidR="00E744E9" w:rsidRDefault="00E744E9" w:rsidP="00E744E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9136C" w:rsidRPr="0029136C">
        <w:rPr>
          <w:rFonts w:ascii="Arial" w:eastAsia="SimSun" w:hAnsi="Arial"/>
          <w:b/>
          <w:i/>
          <w:noProof/>
          <w:sz w:val="28"/>
        </w:rPr>
        <w:t>S2-2102219</w:t>
      </w:r>
    </w:p>
    <w:p w14:paraId="7FBDA2E2" w14:textId="77777777" w:rsidR="00395703" w:rsidRDefault="00E744E9" w:rsidP="00E744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7B9E9D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6" w:author="Ericsson_CQ_144" w:date="2021-04-12T11:38:00Z">
        <w:r w:rsidR="00B04071">
          <w:rPr>
            <w:bCs w:val="0"/>
            <w:lang w:val="en-US"/>
          </w:rPr>
          <w:t xml:space="preserve">23.502 CR 2490/2491, 23.682 CR 0475 </w:t>
        </w:r>
      </w:ins>
      <w:del w:id="7" w:author="Ericsson_CQ_144" w:date="2021-04-12T11:38:00Z">
        <w:r w:rsidR="00890F17" w:rsidDel="00B04071">
          <w:rPr>
            <w:color w:val="000000"/>
          </w:rPr>
          <w:delText>None</w:delText>
        </w:r>
      </w:del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SimSun"/>
          <w:lang w:eastAsia="zh-CN"/>
        </w:rPr>
      </w:pPr>
      <w:r w:rsidRPr="00CE29DA">
        <w:rPr>
          <w:rFonts w:eastAsia="SimSun"/>
          <w:lang w:eastAsia="zh-CN"/>
        </w:rPr>
        <w:t>1:</w:t>
      </w:r>
      <w:r>
        <w:rPr>
          <w:rFonts w:eastAsia="SimSun"/>
          <w:lang w:eastAsia="zh-CN"/>
        </w:rPr>
        <w:tab/>
        <w:t xml:space="preserve">When invoking the </w:t>
      </w:r>
      <w:r w:rsidRPr="0089568A">
        <w:rPr>
          <w:rFonts w:eastAsia="SimSun"/>
          <w:i/>
          <w:iCs/>
          <w:lang w:eastAsia="zh-CN"/>
        </w:rPr>
        <w:t>Nnef_AFSessionWithQoS</w:t>
      </w:r>
      <w:r>
        <w:rPr>
          <w:rFonts w:eastAsia="SimSun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SimSun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ins w:id="8" w:author="Ericsson_CQ_144" w:date="2021-04-12T11:44:00Z"/>
          <w:rFonts w:eastAsia="SimSun"/>
          <w:lang w:eastAsia="zh-CN"/>
        </w:rPr>
      </w:pPr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73F060F2" w14:textId="49925D98" w:rsidR="00B04071" w:rsidRDefault="00793EEE" w:rsidP="00B04071">
      <w:pPr>
        <w:pStyle w:val="B1"/>
        <w:ind w:left="0" w:firstLine="0"/>
        <w:rPr>
          <w:ins w:id="9" w:author="Ericsson_CQ_144" w:date="2021-04-12T11:44:00Z"/>
          <w:rFonts w:eastAsia="SimSun"/>
          <w:iCs/>
          <w:lang w:eastAsia="zh-CN"/>
        </w:rPr>
      </w:pPr>
      <w:r>
        <w:rPr>
          <w:rFonts w:eastAsia="SimSun"/>
          <w:lang w:eastAsia="zh-CN"/>
        </w:rPr>
        <w:t>In this release</w:t>
      </w:r>
      <w:ins w:id="10" w:author="Ericsson_CQ_144" w:date="2021-04-12T13:02:00Z">
        <w:r w:rsidR="0054481F">
          <w:rPr>
            <w:rFonts w:eastAsia="SimSun"/>
            <w:lang w:eastAsia="zh-CN"/>
          </w:rPr>
          <w:t>,</w:t>
        </w:r>
      </w:ins>
      <w:r>
        <w:rPr>
          <w:rFonts w:eastAsia="SimSun"/>
          <w:lang w:eastAsia="zh-CN"/>
        </w:rPr>
        <w:t xml:space="preserve"> </w:t>
      </w:r>
      <w:del w:id="11" w:author="Ericsson_CQ_144" w:date="2021-04-12T13:02:00Z">
        <w:r w:rsidDel="0054481F">
          <w:rPr>
            <w:rFonts w:eastAsia="SimSun"/>
            <w:lang w:eastAsia="zh-CN"/>
          </w:rPr>
          <w:delText>(</w:delText>
        </w:r>
      </w:del>
      <w:r>
        <w:rPr>
          <w:rFonts w:eastAsia="SimSun"/>
          <w:lang w:eastAsia="zh-CN"/>
        </w:rPr>
        <w:t>Rel-16</w:t>
      </w:r>
      <w:del w:id="12" w:author="Ericsson_CQ_144" w:date="2021-04-12T13:02:00Z">
        <w:r w:rsidDel="0054481F">
          <w:rPr>
            <w:rFonts w:eastAsia="SimSun"/>
            <w:lang w:eastAsia="zh-CN"/>
          </w:rPr>
          <w:delText>)</w:delText>
        </w:r>
      </w:del>
      <w:r>
        <w:rPr>
          <w:rFonts w:eastAsia="SimSun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SimSun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SimSun"/>
          <w:iCs/>
          <w:lang w:eastAsia="zh-CN"/>
        </w:rPr>
        <w:t>map the AF Identifier to Application Identifier</w:t>
      </w:r>
      <w:r>
        <w:t xml:space="preserve"> during the </w:t>
      </w:r>
      <w:r w:rsidRPr="0089568A">
        <w:rPr>
          <w:rFonts w:eastAsia="SimSun"/>
          <w:i/>
          <w:iCs/>
          <w:lang w:eastAsia="zh-CN"/>
        </w:rPr>
        <w:t>Nnef_AFSessionWithQoS</w:t>
      </w:r>
      <w:r>
        <w:rPr>
          <w:rFonts w:eastAsia="SimSun"/>
          <w:i/>
          <w:iCs/>
          <w:lang w:eastAsia="zh-CN"/>
        </w:rPr>
        <w:t>/</w:t>
      </w:r>
      <w:r w:rsidRPr="001A76A3">
        <w:t xml:space="preserve"> </w:t>
      </w:r>
      <w:r w:rsidRPr="001A76A3">
        <w:rPr>
          <w:rFonts w:eastAsia="SimSun"/>
          <w:i/>
          <w:iCs/>
          <w:lang w:eastAsia="zh-CN"/>
        </w:rPr>
        <w:t>Nnef_ChargeableParty</w:t>
      </w:r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service operation, if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ins w:id="13" w:author="Ericsson_CQ_144" w:date="2021-04-12T11:47:00Z">
        <w:r>
          <w:t xml:space="preserve">For Rel-17, </w:t>
        </w:r>
      </w:ins>
      <w:ins w:id="14" w:author="Ericsson_CQ_144" w:date="2021-04-12T11:39:00Z">
        <w:r>
          <w:t xml:space="preserve">SA2 </w:t>
        </w:r>
      </w:ins>
      <w:ins w:id="15" w:author="Ericsson_CQ_144" w:date="2021-04-12T11:41:00Z">
        <w:r>
          <w:t>has agreed to introduc</w:t>
        </w:r>
      </w:ins>
      <w:ins w:id="16" w:author="Ericsson_CQ_144" w:date="2021-04-12T11:49:00Z">
        <w:r w:rsidR="007A737F">
          <w:t>e</w:t>
        </w:r>
      </w:ins>
      <w:ins w:id="17" w:author="Ericsson_CQ_144" w:date="2021-04-12T11:41:00Z">
        <w:r>
          <w:t xml:space="preserve"> the support </w:t>
        </w:r>
      </w:ins>
      <w:ins w:id="18" w:author="Ericsson_CQ_144" w:date="2021-04-12T12:04:00Z">
        <w:r w:rsidR="004F3373">
          <w:t>for</w:t>
        </w:r>
      </w:ins>
      <w:ins w:id="19" w:author="Ericsson_CQ_144" w:date="2021-04-12T11:47:00Z">
        <w:r>
          <w:t xml:space="preserve"> </w:t>
        </w:r>
      </w:ins>
      <w:ins w:id="20" w:author="Ericsson_CQ_144" w:date="2021-04-12T11:41:00Z">
        <w:r>
          <w:t xml:space="preserve">AF </w:t>
        </w:r>
      </w:ins>
      <w:ins w:id="21" w:author="Ericsson_CQ_144" w:date="2021-04-12T12:04:00Z">
        <w:r w:rsidR="004F3373">
          <w:t xml:space="preserve">to </w:t>
        </w:r>
      </w:ins>
      <w:ins w:id="22" w:author="Ericsson_CQ_144" w:date="2021-04-12T11:41:00Z">
        <w:r>
          <w:t>provid</w:t>
        </w:r>
      </w:ins>
      <w:ins w:id="23" w:author="Ericsson_CQ_144" w:date="2021-04-12T12:04:00Z">
        <w:r w:rsidR="004F3373">
          <w:t>e</w:t>
        </w:r>
      </w:ins>
      <w:ins w:id="24" w:author="Ericsson_CQ_144" w:date="2021-04-12T11:41:00Z">
        <w:r>
          <w:t xml:space="preserve"> (external</w:t>
        </w:r>
      </w:ins>
      <w:ins w:id="25" w:author="Ericsson_CQ_144" w:date="2021-04-12T11:42:00Z">
        <w:r>
          <w:t>)</w:t>
        </w:r>
      </w:ins>
      <w:ins w:id="26" w:author="Ericsson_CQ_144" w:date="2021-04-12T11:41:00Z">
        <w:r>
          <w:t xml:space="preserve"> Application Identifier</w:t>
        </w:r>
      </w:ins>
      <w:ins w:id="27" w:author="Ericsson_CQ_144" w:date="2021-04-12T11:42:00Z">
        <w:r>
          <w:t xml:space="preserve"> </w:t>
        </w:r>
      </w:ins>
      <w:ins w:id="28" w:author="Ericsson_CQ_144" w:date="2021-04-12T11:48:00Z">
        <w:r>
          <w:t>to NEF</w:t>
        </w:r>
      </w:ins>
      <w:ins w:id="29" w:author="Ericsson_CQ_144" w:date="2021-04-12T11:50:00Z">
        <w:r w:rsidR="007A737F">
          <w:t>/SCEF</w:t>
        </w:r>
      </w:ins>
      <w:ins w:id="30" w:author="Ericsson_CQ_144" w:date="2021-04-12T11:42:00Z">
        <w:r>
          <w:t xml:space="preserve"> </w:t>
        </w:r>
      </w:ins>
      <w:ins w:id="31" w:author="Ericsson_CQ_144" w:date="2021-04-12T12:04:00Z">
        <w:r w:rsidR="004F3373">
          <w:t xml:space="preserve">for the 2 service operations </w:t>
        </w:r>
      </w:ins>
      <w:ins w:id="32" w:author="Ericsson_CQ_144" w:date="2021-04-12T11:43:00Z">
        <w:r>
          <w:t>and</w:t>
        </w:r>
      </w:ins>
      <w:ins w:id="33" w:author="Ericsson_CQ_144" w:date="2021-04-12T11:42:00Z">
        <w:r>
          <w:t xml:space="preserve"> the attached CRs, 23.502 CR</w:t>
        </w:r>
      </w:ins>
      <w:ins w:id="34" w:author="Ericsson_CQ_144" w:date="2021-04-12T11:43:00Z">
        <w:r>
          <w:t xml:space="preserve"> 2490 and 23.682 CR 0475</w:t>
        </w:r>
      </w:ins>
      <w:ins w:id="35" w:author="Ericsson_CQ_144" w:date="2021-04-12T11:42:00Z">
        <w:r>
          <w:t>,</w:t>
        </w:r>
      </w:ins>
      <w:ins w:id="36" w:author="Ericsson_CQ_144" w:date="2021-04-12T11:43:00Z">
        <w:r>
          <w:t xml:space="preserve"> </w:t>
        </w:r>
      </w:ins>
      <w:ins w:id="37" w:author="Ericsson_CQ_144" w:date="2021-04-12T11:42:00Z">
        <w:r>
          <w:t>are agreed.</w:t>
        </w:r>
      </w:ins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38" w:name="OLE_LINK21"/>
      <w:bookmarkStart w:id="39" w:name="OLE_LINK22"/>
      <w:r>
        <w:t>DNN, the S-NSSAI, and/or a reference to the server domain name</w:t>
      </w:r>
      <w:bookmarkEnd w:id="38"/>
      <w:bookmarkEnd w:id="39"/>
      <w:r>
        <w:t xml:space="preserve"> for the purposes of </w:t>
      </w:r>
      <w:bookmarkStart w:id="40" w:name="OLE_LINK23"/>
      <w:bookmarkStart w:id="41" w:name="OLE_LINK24"/>
      <w:r>
        <w:t>traffic identification</w:t>
      </w:r>
      <w:bookmarkEnd w:id="40"/>
      <w:bookmarkEnd w:id="41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ins w:id="42" w:author="Ericsson_CQ_144" w:date="2021-04-12T11:46:00Z"/>
          <w:rFonts w:eastAsia="SimSun"/>
          <w:lang w:eastAsia="zh-CN"/>
        </w:rPr>
      </w:pPr>
      <w:bookmarkStart w:id="43" w:name="OLE_LINK20"/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55192FDC" w14:textId="58E75862" w:rsidR="00B04071" w:rsidRDefault="00D34328" w:rsidP="00B04071">
      <w:pPr>
        <w:pStyle w:val="B1"/>
        <w:ind w:left="0" w:firstLine="0"/>
        <w:rPr>
          <w:ins w:id="44" w:author="Huawei3" w:date="2021-04-13T12:20:00Z"/>
        </w:rPr>
      </w:pPr>
      <w:r>
        <w:rPr>
          <w:rFonts w:eastAsia="SimSun"/>
          <w:lang w:eastAsia="zh-CN"/>
        </w:rPr>
        <w:t xml:space="preserve">In this release </w:t>
      </w:r>
      <w:del w:id="45" w:author="Ericsson_CQ_144" w:date="2021-04-12T13:02:00Z">
        <w:r w:rsidDel="0054481F">
          <w:rPr>
            <w:rFonts w:eastAsia="SimSun"/>
            <w:lang w:eastAsia="zh-CN"/>
          </w:rPr>
          <w:delText>(</w:delText>
        </w:r>
      </w:del>
      <w:r>
        <w:rPr>
          <w:rFonts w:eastAsia="SimSun"/>
          <w:lang w:eastAsia="zh-CN"/>
        </w:rPr>
        <w:t>Rel-16</w:t>
      </w:r>
      <w:del w:id="46" w:author="Ericsson_CQ_144" w:date="2021-04-12T13:02:00Z">
        <w:r w:rsidDel="0054481F">
          <w:rPr>
            <w:rFonts w:eastAsia="SimSun"/>
            <w:lang w:eastAsia="zh-CN"/>
          </w:rPr>
          <w:delText>)</w:delText>
        </w:r>
      </w:del>
      <w:r>
        <w:rPr>
          <w:rFonts w:eastAsia="SimSun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SimSun"/>
          <w:lang w:eastAsia="zh-CN"/>
        </w:rPr>
        <w:t>23.502, t</w:t>
      </w:r>
      <w:r w:rsidR="00E3316E">
        <w:rPr>
          <w:rFonts w:eastAsia="SimSun"/>
          <w:lang w:eastAsia="zh-CN"/>
        </w:rPr>
        <w:t xml:space="preserve">he </w:t>
      </w:r>
      <w:r w:rsidR="00E621E8" w:rsidRPr="00E621E8">
        <w:rPr>
          <w:rFonts w:eastAsia="SimSun"/>
          <w:lang w:eastAsia="zh-CN"/>
        </w:rPr>
        <w:t>DNN, the S-NSSAI, and/or a reference to the server domain name</w:t>
      </w:r>
      <w:r w:rsidR="00E621E8">
        <w:rPr>
          <w:rFonts w:eastAsia="SimSun"/>
          <w:lang w:eastAsia="zh-CN"/>
        </w:rPr>
        <w:t xml:space="preserve"> </w:t>
      </w:r>
      <w:del w:id="47" w:author="Huawei3" w:date="2021-04-13T12:27:00Z">
        <w:r w:rsidR="00E621E8" w:rsidDel="00BF5FAA">
          <w:rPr>
            <w:rFonts w:eastAsia="SimSun"/>
            <w:lang w:eastAsia="zh-CN"/>
          </w:rPr>
          <w:delText>cannot be</w:delText>
        </w:r>
      </w:del>
      <w:ins w:id="48" w:author="Huawei3" w:date="2021-04-13T12:27:00Z">
        <w:r w:rsidR="00BF5FAA">
          <w:rPr>
            <w:rFonts w:eastAsia="SimSun"/>
            <w:lang w:eastAsia="zh-CN"/>
          </w:rPr>
          <w:t>are not</w:t>
        </w:r>
      </w:ins>
      <w:r w:rsidR="00E621E8">
        <w:rPr>
          <w:rFonts w:eastAsia="SimSun"/>
          <w:lang w:eastAsia="zh-CN"/>
        </w:rPr>
        <w:t xml:space="preserve"> used as </w:t>
      </w:r>
      <w:r w:rsidR="00E621E8">
        <w:t>traffic identification</w:t>
      </w:r>
      <w:ins w:id="49" w:author="Huawei3" w:date="2021-04-13T12:19:00Z">
        <w:r w:rsidR="00C152B8">
          <w:t>,</w:t>
        </w:r>
      </w:ins>
      <w:r w:rsidR="005B3CD0">
        <w:t xml:space="preserve"> </w:t>
      </w:r>
      <w:ins w:id="50" w:author="Huawei3" w:date="2021-04-13T12:19:00Z">
        <w:r w:rsidR="00C152B8">
          <w:t>because</w:t>
        </w:r>
      </w:ins>
      <w:del w:id="51" w:author="Huawei3" w:date="2021-04-13T12:19:00Z">
        <w:r w:rsidR="005B3CD0" w:rsidDel="00C152B8">
          <w:delText>as</w:delText>
        </w:r>
      </w:del>
      <w:r w:rsidR="005B3CD0">
        <w:t xml:space="preserve">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ins w:id="52" w:author="Huawei3" w:date="2021-04-13T12:19:00Z">
        <w:r w:rsidR="00C152B8">
          <w:t xml:space="preserve"> to </w:t>
        </w:r>
      </w:ins>
      <w:ins w:id="53" w:author="Huawei3" w:date="2021-04-13T12:20:00Z">
        <w:r w:rsidR="00C152B8">
          <w:t>differentiate</w:t>
        </w:r>
      </w:ins>
      <w:ins w:id="54" w:author="Huawei3" w:date="2021-04-13T12:19:00Z">
        <w:r w:rsidR="00C152B8">
          <w:t xml:space="preserve"> </w:t>
        </w:r>
      </w:ins>
      <w:ins w:id="55" w:author="Huawei3" w:date="2021-04-13T12:20:00Z">
        <w:r w:rsidR="00C152B8">
          <w:t>the flows within the PDU Session</w:t>
        </w:r>
      </w:ins>
      <w:ins w:id="56" w:author="Huawei3" w:date="2021-04-13T12:21:00Z">
        <w:r w:rsidR="00C152B8">
          <w:t xml:space="preserve">, which </w:t>
        </w:r>
        <w:r w:rsidR="00BF5FAA">
          <w:t>has a certain DNN/S-NSSAI</w:t>
        </w:r>
        <w:r w:rsidR="00C152B8">
          <w:t>.</w:t>
        </w:r>
      </w:ins>
      <w:ins w:id="57" w:author="Huawei3" w:date="2021-04-13T12:28:00Z">
        <w:r w:rsidR="00BF5FAA">
          <w:t xml:space="preserve"> </w:t>
        </w:r>
      </w:ins>
      <w:ins w:id="58" w:author="Huawei3" w:date="2021-04-13T12:33:00Z">
        <w:r w:rsidR="00BF5FAA">
          <w:t>(</w:t>
        </w:r>
      </w:ins>
      <w:ins w:id="59" w:author="Huawei3" w:date="2021-04-13T12:28:00Z">
        <w:r w:rsidR="00BF5FAA">
          <w:t>For example,</w:t>
        </w:r>
      </w:ins>
      <w:ins w:id="60" w:author="Huawei3" w:date="2021-04-13T12:21:00Z">
        <w:r w:rsidR="00C152B8">
          <w:t xml:space="preserve"> DNN/S-NSSAI cannot differentiate </w:t>
        </w:r>
      </w:ins>
      <w:ins w:id="61" w:author="Huawei3" w:date="2021-04-13T12:22:00Z">
        <w:r w:rsidR="00C152B8">
          <w:t>the flows within a PDU Session</w:t>
        </w:r>
      </w:ins>
      <w:r w:rsidR="008707E4">
        <w:t>.</w:t>
      </w:r>
      <w:ins w:id="62" w:author="Huawei3" w:date="2021-04-13T12:33:00Z">
        <w:r w:rsidR="00BF5FAA">
          <w:t>)</w:t>
        </w:r>
      </w:ins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  <w:ins w:id="63" w:author="Huawei3" w:date="2021-04-13T12:31:00Z">
        <w:r w:rsidR="00BF5FAA">
          <w:t xml:space="preserve"> </w:t>
        </w:r>
      </w:ins>
    </w:p>
    <w:p w14:paraId="32A88A40" w14:textId="77777777" w:rsidR="00ED4B9B" w:rsidRDefault="00ED4B9B" w:rsidP="00B04071">
      <w:pPr>
        <w:pStyle w:val="B1"/>
        <w:ind w:left="0" w:firstLine="0"/>
        <w:rPr>
          <w:ins w:id="64" w:author="Ericsson_CQ_144" w:date="2021-04-13T15:57:00Z"/>
        </w:rPr>
      </w:pPr>
    </w:p>
    <w:p w14:paraId="69504F4B" w14:textId="2F53C584" w:rsidR="00C152B8" w:rsidDel="00BF5FAA" w:rsidRDefault="00ED4B9B" w:rsidP="00B04071">
      <w:pPr>
        <w:pStyle w:val="B1"/>
        <w:ind w:left="0" w:firstLine="0"/>
        <w:rPr>
          <w:del w:id="65" w:author="Huawei3" w:date="2021-04-13T12:31:00Z"/>
        </w:rPr>
      </w:pPr>
      <w:ins w:id="66" w:author="Ericsson_CQ_144" w:date="2021-04-13T15:57:00Z">
        <w:r>
          <w:t>In addition to the answers above</w:t>
        </w:r>
      </w:ins>
      <w:ins w:id="67" w:author="Ericsson_CQ_144" w:date="2021-04-13T15:24:00Z">
        <w:r w:rsidR="00F101E7">
          <w:t>,</w:t>
        </w:r>
      </w:ins>
      <w:ins w:id="68" w:author="Ericsson_CQ_144" w:date="2021-04-13T15:25:00Z">
        <w:r w:rsidR="00F101E7">
          <w:t xml:space="preserve"> SA2 consider</w:t>
        </w:r>
      </w:ins>
      <w:ins w:id="69" w:author="Ericsson_CQ_144" w:date="2021-04-13T15:32:00Z">
        <w:r w:rsidR="007A2E31">
          <w:t>s</w:t>
        </w:r>
      </w:ins>
      <w:ins w:id="70" w:author="Ericsson_CQ_144" w:date="2021-04-13T15:25:00Z">
        <w:r w:rsidR="00F101E7">
          <w:t xml:space="preserve"> it’s beneficial</w:t>
        </w:r>
      </w:ins>
      <w:ins w:id="71" w:author="Ericsson_CQ_144" w:date="2021-04-13T15:30:00Z">
        <w:r w:rsidR="007A2E31">
          <w:t xml:space="preserve"> </w:t>
        </w:r>
      </w:ins>
      <w:ins w:id="72" w:author="Ericsson_CQ_144" w:date="2021-04-13T15:56:00Z">
        <w:r>
          <w:t xml:space="preserve">for AF to provide DNN/S-NSSAI </w:t>
        </w:r>
      </w:ins>
      <w:ins w:id="73" w:author="Ericsson_CQ_144" w:date="2021-04-13T15:30:00Z">
        <w:r w:rsidR="007A2E31">
          <w:t xml:space="preserve">(e.g. </w:t>
        </w:r>
      </w:ins>
      <w:ins w:id="74" w:author="Ericsson_CQ_144" w:date="2021-04-13T15:31:00Z">
        <w:del w:id="75" w:author="Huawei2" w:date="2021-04-14T09:33:00Z">
          <w:r w:rsidR="007A2E31" w:rsidDel="00D13973">
            <w:delText>to facilitate</w:delText>
          </w:r>
        </w:del>
      </w:ins>
      <w:ins w:id="76" w:author="Ericsson_CQ_144" w:date="2021-04-13T15:30:00Z">
        <w:del w:id="77" w:author="Huawei2" w:date="2021-04-14T09:33:00Z">
          <w:r w:rsidR="007A2E31" w:rsidDel="00D13973">
            <w:delText xml:space="preserve"> BSF/PCF d</w:delText>
          </w:r>
        </w:del>
      </w:ins>
      <w:ins w:id="78" w:author="Ericsson_CQ_144" w:date="2021-04-13T15:31:00Z">
        <w:del w:id="79" w:author="Huawei2" w:date="2021-04-14T09:33:00Z">
          <w:r w:rsidR="007A2E31" w:rsidDel="00D13973">
            <w:delText>iscovery</w:delText>
          </w:r>
        </w:del>
      </w:ins>
      <w:ins w:id="80" w:author="Ericsson_CQ_144" w:date="2021-04-13T15:32:00Z">
        <w:del w:id="81" w:author="Huawei2" w:date="2021-04-14T09:33:00Z">
          <w:r w:rsidR="007A2E31" w:rsidDel="00D13973">
            <w:delText xml:space="preserve"> </w:delText>
          </w:r>
        </w:del>
      </w:ins>
      <w:ins w:id="82" w:author="Ericsson_CQ_144" w:date="2021-04-13T15:41:00Z">
        <w:del w:id="83" w:author="Huawei2" w:date="2021-04-14T09:33:00Z">
          <w:r w:rsidR="00371E70" w:rsidDel="00D13973">
            <w:delText xml:space="preserve">for the NEF </w:delText>
          </w:r>
        </w:del>
      </w:ins>
      <w:ins w:id="84" w:author="Ericsson_CQ_144" w:date="2021-04-13T15:33:00Z">
        <w:del w:id="85" w:author="Huawei2" w:date="2021-04-14T09:33:00Z">
          <w:r w:rsidR="007A2E31" w:rsidDel="00D13973">
            <w:delText xml:space="preserve">in case of MAC address is used </w:delText>
          </w:r>
        </w:del>
      </w:ins>
      <w:ins w:id="86" w:author="Ericsson_CQ_144" w:date="2021-04-13T15:51:00Z">
        <w:del w:id="87" w:author="Huawei2" w:date="2021-04-14T09:33:00Z">
          <w:r w:rsidDel="00D13973">
            <w:delText>for the PDU session</w:delText>
          </w:r>
        </w:del>
      </w:ins>
      <w:ins w:id="88" w:author="Ericsson_CQ_144" w:date="2021-04-13T15:52:00Z">
        <w:del w:id="89" w:author="Huawei2" w:date="2021-04-14T09:33:00Z">
          <w:r w:rsidDel="00D13973">
            <w:delText xml:space="preserve">, </w:delText>
          </w:r>
        </w:del>
        <w:del w:id="90" w:author="Ericsson_CQ_144e" w:date="2021-04-14T09:00:00Z">
          <w:r w:rsidDel="00927DEE">
            <w:delText xml:space="preserve">or </w:delText>
          </w:r>
        </w:del>
        <w:r>
          <w:t xml:space="preserve">to deal with cases </w:t>
        </w:r>
        <w:r>
          <w:lastRenderedPageBreak/>
          <w:t xml:space="preserve">where 5GMS AF and </w:t>
        </w:r>
      </w:ins>
      <w:ins w:id="91" w:author="Ericsson_CQ_144" w:date="2021-04-13T15:53:00Z">
        <w:r>
          <w:t xml:space="preserve">5GMS </w:t>
        </w:r>
      </w:ins>
      <w:ins w:id="92" w:author="Ericsson_CQ_144" w:date="2021-04-13T15:52:00Z">
        <w:r>
          <w:t xml:space="preserve">AS </w:t>
        </w:r>
      </w:ins>
      <w:ins w:id="93" w:author="Ericsson_CQ_144" w:date="2021-04-13T15:53:00Z">
        <w:r>
          <w:t xml:space="preserve">are in different </w:t>
        </w:r>
      </w:ins>
      <w:ins w:id="94" w:author="Ericsson_CQ_144" w:date="2021-04-13T15:54:00Z">
        <w:r>
          <w:t>Data Networks or different Network Slices</w:t>
        </w:r>
      </w:ins>
      <w:ins w:id="95" w:author="Ericsson_CQ_144" w:date="2021-04-13T15:30:00Z">
        <w:r w:rsidR="007A2E31">
          <w:t>)</w:t>
        </w:r>
      </w:ins>
      <w:ins w:id="96" w:author="Ericsson_CQ_144" w:date="2021-04-13T15:57:00Z">
        <w:r>
          <w:t xml:space="preserve"> </w:t>
        </w:r>
      </w:ins>
      <w:ins w:id="97" w:author="Ericsson_CQ_144" w:date="2021-04-13T15:26:00Z">
        <w:r w:rsidR="007A2E31">
          <w:t>when it’s avai</w:t>
        </w:r>
      </w:ins>
      <w:ins w:id="98" w:author="Ericsson_CQ_144" w:date="2021-04-13T15:27:00Z">
        <w:r w:rsidR="007A2E31">
          <w:t>lable</w:t>
        </w:r>
      </w:ins>
      <w:ins w:id="99" w:author="Ericsson_CQ_144" w:date="2021-04-13T15:58:00Z">
        <w:r>
          <w:t xml:space="preserve"> for the two  service operations in discussion</w:t>
        </w:r>
      </w:ins>
      <w:ins w:id="100" w:author="Ericsson_CQ_144" w:date="2021-04-13T15:39:00Z">
        <w:r w:rsidR="00371E70">
          <w:t>,</w:t>
        </w:r>
      </w:ins>
      <w:ins w:id="101" w:author="Ericsson_CQ_144" w:date="2021-04-13T15:31:00Z">
        <w:r w:rsidR="007A2E31">
          <w:t xml:space="preserve"> </w:t>
        </w:r>
      </w:ins>
      <w:ins w:id="102" w:author="Ericsson_CQ_144" w:date="2021-04-13T15:39:00Z">
        <w:r w:rsidR="00371E70">
          <w:t>t</w:t>
        </w:r>
      </w:ins>
      <w:ins w:id="103" w:author="Ericsson_CQ_144" w:date="2021-04-13T15:31:00Z">
        <w:r w:rsidR="007A2E31">
          <w:t>hus</w:t>
        </w:r>
      </w:ins>
      <w:ins w:id="104" w:author="Ericsson_CQ_144" w:date="2021-04-13T15:33:00Z">
        <w:r w:rsidR="007A2E31">
          <w:t xml:space="preserve"> 23.502 CR 2</w:t>
        </w:r>
      </w:ins>
      <w:ins w:id="105" w:author="Ericsson_CQ_144" w:date="2021-04-13T15:40:00Z">
        <w:r w:rsidR="00371E70">
          <w:t>4</w:t>
        </w:r>
      </w:ins>
      <w:ins w:id="106" w:author="Ericsson_CQ_144" w:date="2021-04-13T15:33:00Z">
        <w:r w:rsidR="007A2E31">
          <w:t>91</w:t>
        </w:r>
      </w:ins>
      <w:ins w:id="107" w:author="Ericsson_CQ_144" w:date="2021-04-13T15:50:00Z">
        <w:r>
          <w:t xml:space="preserve"> is agreed</w:t>
        </w:r>
      </w:ins>
      <w:ins w:id="108" w:author="Ericsson_CQ_144" w:date="2021-04-13T15:41:00Z">
        <w:r w:rsidR="00371E70">
          <w:t>.</w:t>
        </w:r>
      </w:ins>
      <w:ins w:id="109" w:author="Ericsson_CQ_144" w:date="2021-04-13T15:32:00Z">
        <w:r w:rsidR="007A2E31">
          <w:t xml:space="preserve"> </w:t>
        </w:r>
      </w:ins>
    </w:p>
    <w:p w14:paraId="0C263CFA" w14:textId="77777777" w:rsidR="002141F4" w:rsidRDefault="002141F4" w:rsidP="002141F4">
      <w:pPr>
        <w:pStyle w:val="B1"/>
        <w:ind w:left="1134" w:firstLine="0"/>
      </w:pPr>
    </w:p>
    <w:bookmarkEnd w:id="43"/>
    <w:p w14:paraId="31FDEF7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062E3B1C" w:rsidR="00463675" w:rsidRDefault="00E621E8" w:rsidP="00E621E8">
      <w:r>
        <w:t>Take the above information into account</w:t>
      </w:r>
      <w:ins w:id="110" w:author="Huawei3" w:date="2021-04-13T12:23:00Z">
        <w:r w:rsidR="00C152B8">
          <w:t xml:space="preserve"> and provide feedback, if needed</w:t>
        </w:r>
      </w:ins>
      <w:r>
        <w:t>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1" w:name="OLE_LINK107"/>
      <w:bookmarkStart w:id="112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11"/>
    <w:bookmarkEnd w:id="112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72340" w14:textId="77777777" w:rsidR="009B7532" w:rsidRDefault="009B7532">
      <w:r>
        <w:separator/>
      </w:r>
    </w:p>
  </w:endnote>
  <w:endnote w:type="continuationSeparator" w:id="0">
    <w:p w14:paraId="37A8E6EE" w14:textId="77777777" w:rsidR="009B7532" w:rsidRDefault="009B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6A5D7" w14:textId="77777777" w:rsidR="009B7532" w:rsidRDefault="009B7532">
      <w:r>
        <w:separator/>
      </w:r>
    </w:p>
  </w:footnote>
  <w:footnote w:type="continuationSeparator" w:id="0">
    <w:p w14:paraId="343D49E6" w14:textId="77777777" w:rsidR="009B7532" w:rsidRDefault="009B7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_144">
    <w15:presenceInfo w15:providerId="None" w15:userId="Ericsson_CQ_144"/>
  </w15:person>
  <w15:person w15:author="Huawei3">
    <w15:presenceInfo w15:providerId="None" w15:userId="Huawei3"/>
  </w15:person>
  <w15:person w15:author="Huawei2">
    <w15:presenceInfo w15:providerId="None" w15:userId="Huawei2"/>
  </w15:person>
  <w15:person w15:author="Ericsson_CQ_144e">
    <w15:presenceInfo w15:providerId="None" w15:userId="Ericsson_CQ_1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71E70"/>
    <w:rsid w:val="003856A3"/>
    <w:rsid w:val="00387EBE"/>
    <w:rsid w:val="00393181"/>
    <w:rsid w:val="00395703"/>
    <w:rsid w:val="003C6ED3"/>
    <w:rsid w:val="003D4891"/>
    <w:rsid w:val="003E1939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2E31"/>
    <w:rsid w:val="007A737F"/>
    <w:rsid w:val="007C1D0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27DEE"/>
    <w:rsid w:val="009813E5"/>
    <w:rsid w:val="00996DAA"/>
    <w:rsid w:val="009B265F"/>
    <w:rsid w:val="009B349E"/>
    <w:rsid w:val="009B7532"/>
    <w:rsid w:val="009D4F3B"/>
    <w:rsid w:val="009E5C6F"/>
    <w:rsid w:val="009F76A3"/>
    <w:rsid w:val="00A07FCE"/>
    <w:rsid w:val="00A3214E"/>
    <w:rsid w:val="00A441B5"/>
    <w:rsid w:val="00A6005A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BF5FAA"/>
    <w:rsid w:val="00C152B8"/>
    <w:rsid w:val="00C25B1D"/>
    <w:rsid w:val="00C30DB9"/>
    <w:rsid w:val="00C33343"/>
    <w:rsid w:val="00C334F3"/>
    <w:rsid w:val="00C4081E"/>
    <w:rsid w:val="00C43428"/>
    <w:rsid w:val="00C47105"/>
    <w:rsid w:val="00C53A63"/>
    <w:rsid w:val="00C55D6B"/>
    <w:rsid w:val="00C831C8"/>
    <w:rsid w:val="00C9202D"/>
    <w:rsid w:val="00CA6FCD"/>
    <w:rsid w:val="00D03F4E"/>
    <w:rsid w:val="00D13973"/>
    <w:rsid w:val="00D24FE2"/>
    <w:rsid w:val="00D34328"/>
    <w:rsid w:val="00D5113A"/>
    <w:rsid w:val="00D60729"/>
    <w:rsid w:val="00D812DC"/>
    <w:rsid w:val="00DA61BB"/>
    <w:rsid w:val="00DA75CA"/>
    <w:rsid w:val="00DB5DDB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D4B9B"/>
    <w:rsid w:val="00EE3074"/>
    <w:rsid w:val="00EE3CA6"/>
    <w:rsid w:val="00F101E7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Ericsson_CQ_144e</cp:lastModifiedBy>
  <cp:revision>3</cp:revision>
  <cp:lastPrinted>2002-04-23T08:10:00Z</cp:lastPrinted>
  <dcterms:created xsi:type="dcterms:W3CDTF">2021-04-14T01:38:00Z</dcterms:created>
  <dcterms:modified xsi:type="dcterms:W3CDTF">2021-04-14T07:01:00Z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